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0E" w:rsidRPr="00A1350E" w:rsidRDefault="00A1350E" w:rsidP="00A1350E">
      <w:pPr>
        <w:rPr>
          <w:rFonts w:ascii="-webkit-standard" w:eastAsia="Times New Roman" w:hAnsi="-webkit-standard" w:cs="Times New Roman"/>
          <w:color w:val="000000"/>
          <w:sz w:val="20"/>
          <w:szCs w:val="20"/>
        </w:rPr>
      </w:pPr>
    </w:p>
    <w:p w:rsidR="00A1350E" w:rsidRPr="00A1350E" w:rsidRDefault="00A1350E" w:rsidP="00F836F7">
      <w:pPr>
        <w:jc w:val="center"/>
        <w:rPr>
          <w:rFonts w:ascii="-webkit-standard" w:hAnsi="-webkit-standard" w:cs="Times New Roman" w:hint="eastAsia"/>
          <w:color w:val="000000"/>
          <w:sz w:val="20"/>
          <w:szCs w:val="20"/>
        </w:rPr>
      </w:pPr>
      <w:proofErr w:type="gramStart"/>
      <w:r w:rsidRPr="00A1350E">
        <w:rPr>
          <w:rFonts w:ascii="Calibri" w:hAnsi="Calibri" w:cs="Times New Roman"/>
          <w:color w:val="000000"/>
        </w:rPr>
        <w:t>“True Concord Voices &amp; Orchestra has created something truly spectacular…”—</w:t>
      </w:r>
      <w:r w:rsidRPr="00A1350E">
        <w:rPr>
          <w:rFonts w:ascii="Calibri" w:hAnsi="Calibri" w:cs="Times New Roman"/>
          <w:i/>
          <w:iCs/>
          <w:color w:val="000000"/>
        </w:rPr>
        <w:t>Arizona Daily Star.</w:t>
      </w:r>
      <w:proofErr w:type="gramEnd"/>
    </w:p>
    <w:p w:rsidR="00A1350E" w:rsidRPr="00A1350E" w:rsidRDefault="00A1350E" w:rsidP="00A1350E">
      <w:pPr>
        <w:rPr>
          <w:rFonts w:ascii="-webkit-standard" w:eastAsia="Times New Roman" w:hAnsi="-webkit-standard" w:cs="Times New Roman"/>
          <w:color w:val="000000"/>
          <w:sz w:val="20"/>
          <w:szCs w:val="20"/>
        </w:rPr>
      </w:pPr>
    </w:p>
    <w:p w:rsidR="00A1350E" w:rsidRPr="00A1350E" w:rsidRDefault="00A1350E" w:rsidP="00A1350E">
      <w:pPr>
        <w:rPr>
          <w:rFonts w:ascii="-webkit-standard" w:hAnsi="-webkit-standard" w:cs="Times New Roman" w:hint="eastAsia"/>
          <w:color w:val="000000"/>
          <w:sz w:val="20"/>
          <w:szCs w:val="20"/>
        </w:rPr>
      </w:pPr>
      <w:r w:rsidRPr="00A1350E">
        <w:rPr>
          <w:rFonts w:ascii="Calibri" w:hAnsi="Calibri" w:cs="Times New Roman"/>
          <w:color w:val="000000"/>
        </w:rPr>
        <w:t xml:space="preserve">Tucson’s only Grammy-nominated ensemble, True Concord </w:t>
      </w:r>
      <w:r w:rsidR="00F836F7">
        <w:rPr>
          <w:rFonts w:ascii="Calibri" w:hAnsi="Calibri" w:cs="Times New Roman"/>
          <w:color w:val="000000"/>
        </w:rPr>
        <w:t>Voices and Orchestra</w:t>
      </w:r>
      <w:r w:rsidR="004E5E42">
        <w:rPr>
          <w:rFonts w:ascii="Calibri" w:hAnsi="Calibri" w:cs="Times New Roman"/>
          <w:color w:val="000000"/>
        </w:rPr>
        <w:t>,</w:t>
      </w:r>
      <w:r w:rsidR="00F836F7">
        <w:rPr>
          <w:rFonts w:ascii="Calibri" w:hAnsi="Calibri" w:cs="Times New Roman"/>
          <w:color w:val="000000"/>
        </w:rPr>
        <w:t xml:space="preserve"> </w:t>
      </w:r>
      <w:r w:rsidRPr="00A1350E">
        <w:rPr>
          <w:rFonts w:ascii="Calibri" w:hAnsi="Calibri" w:cs="Times New Roman"/>
          <w:color w:val="000000"/>
        </w:rPr>
        <w:t>thrills audiences in live performance and over international radio waves. T</w:t>
      </w:r>
      <w:r w:rsidR="001739EC">
        <w:rPr>
          <w:rFonts w:ascii="Calibri" w:hAnsi="Calibri" w:cs="Times New Roman"/>
          <w:color w:val="000000"/>
        </w:rPr>
        <w:t xml:space="preserve">rue </w:t>
      </w:r>
      <w:r w:rsidRPr="00A1350E">
        <w:rPr>
          <w:rFonts w:ascii="Calibri" w:hAnsi="Calibri" w:cs="Times New Roman"/>
          <w:color w:val="000000"/>
        </w:rPr>
        <w:t>C</w:t>
      </w:r>
      <w:r w:rsidR="001739EC">
        <w:rPr>
          <w:rFonts w:ascii="Calibri" w:hAnsi="Calibri" w:cs="Times New Roman"/>
          <w:color w:val="000000"/>
        </w:rPr>
        <w:t>oncord</w:t>
      </w:r>
      <w:r w:rsidRPr="00A1350E">
        <w:rPr>
          <w:rFonts w:ascii="Calibri" w:hAnsi="Calibri" w:cs="Times New Roman"/>
          <w:color w:val="000000"/>
        </w:rPr>
        <w:t>’s innovative programming fuses the best professional voices and instrumentalists from across the country.</w:t>
      </w:r>
    </w:p>
    <w:p w:rsidR="00A1350E" w:rsidRPr="00A1350E" w:rsidRDefault="00A1350E" w:rsidP="00A1350E">
      <w:pPr>
        <w:rPr>
          <w:rFonts w:ascii="-webkit-standard" w:eastAsia="Times New Roman" w:hAnsi="-webkit-standard" w:cs="Times New Roman"/>
          <w:color w:val="000000"/>
          <w:sz w:val="20"/>
          <w:szCs w:val="20"/>
        </w:rPr>
      </w:pPr>
    </w:p>
    <w:p w:rsidR="00A1350E" w:rsidRPr="00A1350E" w:rsidRDefault="00A1350E" w:rsidP="00A1350E">
      <w:pPr>
        <w:rPr>
          <w:rFonts w:ascii="-webkit-standard" w:hAnsi="-webkit-standard" w:cs="Times New Roman" w:hint="eastAsia"/>
          <w:color w:val="000000"/>
          <w:sz w:val="20"/>
          <w:szCs w:val="20"/>
        </w:rPr>
      </w:pPr>
      <w:r w:rsidRPr="00A1350E">
        <w:rPr>
          <w:rFonts w:ascii="Calibri" w:hAnsi="Calibri" w:cs="Times New Roman"/>
          <w:color w:val="000000"/>
        </w:rPr>
        <w:t xml:space="preserve">True Concord is committed to creating experiences through celebrated masterworks and music of some of today’s best composers that move, enrich and inspire—all in small concert halls and acoustically excellent churches. </w:t>
      </w:r>
    </w:p>
    <w:p w:rsidR="00A1350E" w:rsidRPr="00A1350E" w:rsidRDefault="00A1350E" w:rsidP="00A1350E">
      <w:pPr>
        <w:rPr>
          <w:rFonts w:ascii="-webkit-standard" w:eastAsia="Times New Roman" w:hAnsi="-webkit-standard" w:cs="Times New Roman"/>
          <w:color w:val="000000"/>
          <w:sz w:val="20"/>
          <w:szCs w:val="20"/>
        </w:rPr>
      </w:pPr>
    </w:p>
    <w:p w:rsidR="00A1350E" w:rsidRDefault="00A1350E" w:rsidP="00A1350E">
      <w:pPr>
        <w:rPr>
          <w:rFonts w:ascii="Calibri" w:hAnsi="Calibri" w:cs="Times New Roman"/>
          <w:color w:val="000000"/>
        </w:rPr>
      </w:pPr>
      <w:r w:rsidRPr="00A1350E">
        <w:rPr>
          <w:rFonts w:ascii="Calibri" w:hAnsi="Calibri" w:cs="Times New Roman"/>
          <w:color w:val="000000"/>
        </w:rPr>
        <w:t>Known for adventurous collaborations, True Concord creates ambitious and unique partnerships with some of the best performance ensembles in southern Arizona. Past collaborative partners have included Arizona Early Music Society, Artifact Dance Project, Tucson Arizona Boys Chorus, Tucson Symphony Orchestra, UA Dance, Arizona Choir and The University of Arizona Poetry Center. In addition to notable partnerships, True Concord works with nationally and internationally-known soloists of the highest caliber</w:t>
      </w:r>
      <w:r w:rsidR="001739EC">
        <w:rPr>
          <w:rFonts w:ascii="Calibri" w:hAnsi="Calibri" w:cs="Times New Roman"/>
          <w:color w:val="000000"/>
        </w:rPr>
        <w:t>, including Richard Paul Fink, Kelley O’Connor, Jubilant Sykes and Corinne Winters</w:t>
      </w:r>
      <w:bookmarkStart w:id="0" w:name="_GoBack"/>
      <w:bookmarkEnd w:id="0"/>
      <w:r w:rsidRPr="00A1350E">
        <w:rPr>
          <w:rFonts w:ascii="Calibri" w:hAnsi="Calibri" w:cs="Times New Roman"/>
          <w:color w:val="000000"/>
        </w:rPr>
        <w:t xml:space="preserve">. </w:t>
      </w:r>
    </w:p>
    <w:p w:rsidR="000F4349" w:rsidRDefault="000F4349" w:rsidP="00A1350E">
      <w:pPr>
        <w:rPr>
          <w:rFonts w:ascii="Calibri" w:hAnsi="Calibri" w:cs="Times New Roman"/>
          <w:color w:val="000000"/>
        </w:rPr>
      </w:pPr>
    </w:p>
    <w:p w:rsidR="000F4349" w:rsidRPr="004E5E42" w:rsidRDefault="000F4349" w:rsidP="00A1350E">
      <w:pPr>
        <w:rPr>
          <w:rFonts w:ascii="Calibri" w:eastAsia="Times New Roman" w:hAnsi="Calibri" w:cs="Times New Roman"/>
        </w:rPr>
      </w:pPr>
      <w:r w:rsidRPr="004E5E42">
        <w:rPr>
          <w:rFonts w:ascii="Calibri" w:eastAsia="Times New Roman" w:hAnsi="Calibri" w:cs="Times New Roman"/>
          <w:color w:val="404040"/>
          <w:shd w:val="clear" w:color="auto" w:fill="FFFFFF"/>
        </w:rPr>
        <w:t>True Concord’s expanding repertoire includes Bach’s </w:t>
      </w:r>
      <w:r w:rsidRPr="001739EC">
        <w:rPr>
          <w:rFonts w:ascii="Calibri" w:eastAsia="Times New Roman" w:hAnsi="Calibri" w:cs="Times New Roman"/>
          <w:i/>
          <w:iCs/>
          <w:color w:val="404040"/>
        </w:rPr>
        <w:t>St. John Passion</w:t>
      </w:r>
      <w:r w:rsidRPr="001739EC">
        <w:rPr>
          <w:rFonts w:ascii="Calibri" w:eastAsia="Times New Roman" w:hAnsi="Calibri" w:cs="Times New Roman"/>
          <w:i/>
          <w:color w:val="404040"/>
          <w:shd w:val="clear" w:color="auto" w:fill="FFFFFF"/>
        </w:rPr>
        <w:t> </w:t>
      </w:r>
      <w:r w:rsidRPr="004E5E42">
        <w:rPr>
          <w:rFonts w:ascii="Calibri" w:eastAsia="Times New Roman" w:hAnsi="Calibri" w:cs="Times New Roman"/>
          <w:color w:val="404040"/>
          <w:shd w:val="clear" w:color="auto" w:fill="FFFFFF"/>
        </w:rPr>
        <w:t>and </w:t>
      </w:r>
      <w:r w:rsidRPr="001739EC">
        <w:rPr>
          <w:rFonts w:ascii="Calibri" w:eastAsia="Times New Roman" w:hAnsi="Calibri" w:cs="Times New Roman"/>
          <w:i/>
          <w:iCs/>
          <w:color w:val="404040"/>
        </w:rPr>
        <w:t>Mass</w:t>
      </w:r>
      <w:r w:rsidRPr="004E5E42">
        <w:rPr>
          <w:rFonts w:ascii="Calibri" w:eastAsia="Times New Roman" w:hAnsi="Calibri" w:cs="Times New Roman"/>
          <w:iCs/>
          <w:color w:val="404040"/>
        </w:rPr>
        <w:t xml:space="preserve"> </w:t>
      </w:r>
      <w:r w:rsidRPr="001739EC">
        <w:rPr>
          <w:rFonts w:ascii="Calibri" w:eastAsia="Times New Roman" w:hAnsi="Calibri" w:cs="Times New Roman"/>
          <w:i/>
          <w:iCs/>
          <w:color w:val="404040"/>
        </w:rPr>
        <w:t>in B-Minor</w:t>
      </w:r>
      <w:r w:rsidRPr="004E5E42">
        <w:rPr>
          <w:rFonts w:ascii="Calibri" w:eastAsia="Times New Roman" w:hAnsi="Calibri" w:cs="Times New Roman"/>
          <w:color w:val="404040"/>
          <w:shd w:val="clear" w:color="auto" w:fill="FFFFFF"/>
        </w:rPr>
        <w:t>, Mozart’s </w:t>
      </w:r>
      <w:r w:rsidRPr="001739EC">
        <w:rPr>
          <w:rFonts w:ascii="Calibri" w:eastAsia="Times New Roman" w:hAnsi="Calibri" w:cs="Times New Roman"/>
          <w:i/>
          <w:iCs/>
          <w:color w:val="404040"/>
        </w:rPr>
        <w:t>Requiem</w:t>
      </w:r>
      <w:r w:rsidRPr="004E5E42">
        <w:rPr>
          <w:rFonts w:ascii="Calibri" w:eastAsia="Times New Roman" w:hAnsi="Calibri" w:cs="Times New Roman"/>
          <w:color w:val="404040"/>
          <w:shd w:val="clear" w:color="auto" w:fill="FFFFFF"/>
        </w:rPr>
        <w:t> and </w:t>
      </w:r>
      <w:r w:rsidRPr="001739EC">
        <w:rPr>
          <w:rFonts w:ascii="Calibri" w:eastAsia="Times New Roman" w:hAnsi="Calibri" w:cs="Times New Roman"/>
          <w:i/>
          <w:iCs/>
          <w:color w:val="404040"/>
        </w:rPr>
        <w:t>Mass in C-Minor</w:t>
      </w:r>
      <w:r w:rsidRPr="004E5E42">
        <w:rPr>
          <w:rFonts w:ascii="Calibri" w:eastAsia="Times New Roman" w:hAnsi="Calibri" w:cs="Times New Roman"/>
          <w:color w:val="404040"/>
          <w:shd w:val="clear" w:color="auto" w:fill="FFFFFF"/>
        </w:rPr>
        <w:t>, Brahms’s </w:t>
      </w:r>
      <w:proofErr w:type="spellStart"/>
      <w:r w:rsidRPr="001739EC">
        <w:rPr>
          <w:rFonts w:ascii="Calibri" w:eastAsia="Times New Roman" w:hAnsi="Calibri" w:cs="Times New Roman"/>
          <w:i/>
          <w:iCs/>
          <w:color w:val="404040"/>
        </w:rPr>
        <w:t>Ein</w:t>
      </w:r>
      <w:proofErr w:type="spellEnd"/>
      <w:r w:rsidRPr="001739EC">
        <w:rPr>
          <w:rFonts w:ascii="Calibri" w:eastAsia="Times New Roman" w:hAnsi="Calibri" w:cs="Times New Roman"/>
          <w:i/>
          <w:iCs/>
          <w:color w:val="404040"/>
        </w:rPr>
        <w:t xml:space="preserve"> </w:t>
      </w:r>
      <w:proofErr w:type="spellStart"/>
      <w:r w:rsidRPr="001739EC">
        <w:rPr>
          <w:rFonts w:ascii="Calibri" w:eastAsia="Times New Roman" w:hAnsi="Calibri" w:cs="Times New Roman"/>
          <w:i/>
          <w:iCs/>
          <w:color w:val="404040"/>
        </w:rPr>
        <w:t>deutsches</w:t>
      </w:r>
      <w:proofErr w:type="spellEnd"/>
      <w:r w:rsidRPr="001739EC">
        <w:rPr>
          <w:rFonts w:ascii="Calibri" w:eastAsia="Times New Roman" w:hAnsi="Calibri" w:cs="Times New Roman"/>
          <w:i/>
          <w:iCs/>
          <w:color w:val="404040"/>
        </w:rPr>
        <w:t xml:space="preserve"> Requiem</w:t>
      </w:r>
      <w:r w:rsidRPr="004E5E42">
        <w:rPr>
          <w:rFonts w:ascii="Calibri" w:eastAsia="Times New Roman" w:hAnsi="Calibri" w:cs="Times New Roman"/>
          <w:color w:val="404040"/>
          <w:shd w:val="clear" w:color="auto" w:fill="FFFFFF"/>
        </w:rPr>
        <w:t>, and Haydn’s </w:t>
      </w:r>
      <w:r w:rsidRPr="001739EC">
        <w:rPr>
          <w:rFonts w:ascii="Calibri" w:eastAsia="Times New Roman" w:hAnsi="Calibri" w:cs="Times New Roman"/>
          <w:i/>
          <w:iCs/>
          <w:color w:val="404040"/>
        </w:rPr>
        <w:t>The Creation</w:t>
      </w:r>
      <w:r w:rsidR="008128D6" w:rsidRPr="004E5E42">
        <w:rPr>
          <w:rFonts w:ascii="Calibri" w:eastAsia="Times New Roman" w:hAnsi="Calibri" w:cs="Times New Roman"/>
          <w:color w:val="404040"/>
          <w:shd w:val="clear" w:color="auto" w:fill="FFFFFF"/>
        </w:rPr>
        <w:t>. Committed to</w:t>
      </w:r>
      <w:r w:rsidRPr="004E5E42">
        <w:rPr>
          <w:rFonts w:ascii="Calibri" w:eastAsia="Times New Roman" w:hAnsi="Calibri" w:cs="Times New Roman"/>
          <w:color w:val="404040"/>
          <w:shd w:val="clear" w:color="auto" w:fill="FFFFFF"/>
        </w:rPr>
        <w:t xml:space="preserve"> premiering new works by America’s leading and emerging composers, it has commissioned Paul Crabtree, Stephen Paulus, Gerald Near and Ola </w:t>
      </w:r>
      <w:proofErr w:type="spellStart"/>
      <w:r w:rsidRPr="004E5E42">
        <w:rPr>
          <w:rFonts w:ascii="Calibri" w:eastAsia="Times New Roman" w:hAnsi="Calibri" w:cs="Times New Roman"/>
          <w:color w:val="404040"/>
          <w:shd w:val="clear" w:color="auto" w:fill="FFFFFF"/>
        </w:rPr>
        <w:t>Gjeilo</w:t>
      </w:r>
      <w:proofErr w:type="spellEnd"/>
      <w:r w:rsidRPr="004E5E42">
        <w:rPr>
          <w:rFonts w:ascii="Calibri" w:eastAsia="Times New Roman" w:hAnsi="Calibri" w:cs="Times New Roman"/>
          <w:color w:val="404040"/>
          <w:shd w:val="clear" w:color="auto" w:fill="FFFFFF"/>
        </w:rPr>
        <w:t xml:space="preserve">, and </w:t>
      </w:r>
      <w:r w:rsidR="008128D6" w:rsidRPr="004E5E42">
        <w:rPr>
          <w:rFonts w:ascii="Calibri" w:eastAsia="Times New Roman" w:hAnsi="Calibri" w:cs="Times New Roman"/>
          <w:color w:val="404040"/>
          <w:shd w:val="clear" w:color="auto" w:fill="FFFFFF"/>
        </w:rPr>
        <w:t>has regularly</w:t>
      </w:r>
      <w:r w:rsidRPr="004E5E42">
        <w:rPr>
          <w:rFonts w:ascii="Calibri" w:eastAsia="Times New Roman" w:hAnsi="Calibri" w:cs="Times New Roman"/>
          <w:color w:val="404040"/>
          <w:shd w:val="clear" w:color="auto" w:fill="FFFFFF"/>
        </w:rPr>
        <w:t xml:space="preserve"> premiered new works by promising emerging composers.</w:t>
      </w:r>
    </w:p>
    <w:p w:rsidR="00F836F7" w:rsidRPr="004E5E42" w:rsidRDefault="00F836F7" w:rsidP="00F836F7">
      <w:pPr>
        <w:rPr>
          <w:rFonts w:ascii="Calibri" w:eastAsia="Times New Roman" w:hAnsi="Calibri" w:cs="Times New Roman"/>
          <w:color w:val="000000"/>
          <w:sz w:val="20"/>
          <w:szCs w:val="20"/>
        </w:rPr>
      </w:pPr>
    </w:p>
    <w:p w:rsidR="00F836F7" w:rsidRPr="00F836F7" w:rsidRDefault="00F836F7" w:rsidP="00F836F7">
      <w:pPr>
        <w:rPr>
          <w:rFonts w:ascii="-webkit-standard" w:hAnsi="-webkit-standard" w:cs="Times New Roman" w:hint="eastAsia"/>
          <w:color w:val="000000"/>
          <w:sz w:val="20"/>
          <w:szCs w:val="20"/>
        </w:rPr>
      </w:pPr>
      <w:r w:rsidRPr="00F836F7">
        <w:rPr>
          <w:rFonts w:ascii="Calibri" w:hAnsi="Calibri" w:cs="Times New Roman"/>
          <w:color w:val="000000"/>
        </w:rPr>
        <w:t xml:space="preserve">In 2015, True Concord made its debut in New York City at Lincoln Center’s Alice Tully Hall. The performance, </w:t>
      </w:r>
      <w:r w:rsidR="004E5E42">
        <w:rPr>
          <w:rFonts w:ascii="Calibri" w:hAnsi="Calibri" w:cs="Times New Roman"/>
          <w:color w:val="000000"/>
        </w:rPr>
        <w:t xml:space="preserve">held </w:t>
      </w:r>
      <w:r w:rsidRPr="00F836F7">
        <w:rPr>
          <w:rFonts w:ascii="Calibri" w:hAnsi="Calibri" w:cs="Times New Roman"/>
          <w:color w:val="000000"/>
        </w:rPr>
        <w:t>on September 11, was a commemoration of the 10</w:t>
      </w:r>
      <w:r w:rsidRPr="00F836F7">
        <w:rPr>
          <w:rFonts w:ascii="Calibri" w:hAnsi="Calibri" w:cs="Times New Roman"/>
          <w:color w:val="000000"/>
          <w:sz w:val="14"/>
          <w:szCs w:val="14"/>
          <w:vertAlign w:val="superscript"/>
        </w:rPr>
        <w:t>th</w:t>
      </w:r>
      <w:r w:rsidRPr="00F836F7">
        <w:rPr>
          <w:rFonts w:ascii="Calibri" w:hAnsi="Calibri" w:cs="Times New Roman"/>
          <w:color w:val="000000"/>
        </w:rPr>
        <w:t xml:space="preserve"> anniversary of the 9/11 attacks. The repertoire was a performance of Mozart’s </w:t>
      </w:r>
      <w:r w:rsidRPr="00F836F7">
        <w:rPr>
          <w:rFonts w:ascii="Calibri" w:hAnsi="Calibri" w:cs="Times New Roman"/>
          <w:i/>
          <w:iCs/>
          <w:color w:val="000000"/>
        </w:rPr>
        <w:t>Requiem</w:t>
      </w:r>
      <w:r w:rsidRPr="00F836F7">
        <w:rPr>
          <w:rFonts w:ascii="Calibri" w:hAnsi="Calibri" w:cs="Times New Roman"/>
          <w:color w:val="000000"/>
        </w:rPr>
        <w:t xml:space="preserve"> and Stephen Paulus’s </w:t>
      </w:r>
      <w:r w:rsidRPr="00F836F7">
        <w:rPr>
          <w:rFonts w:ascii="Calibri" w:hAnsi="Calibri" w:cs="Times New Roman"/>
          <w:i/>
          <w:iCs/>
          <w:color w:val="000000"/>
        </w:rPr>
        <w:t>Prayers and Remembrances</w:t>
      </w:r>
      <w:r w:rsidR="004E5E42">
        <w:rPr>
          <w:rFonts w:ascii="Calibri" w:hAnsi="Calibri" w:cs="Times New Roman"/>
          <w:i/>
          <w:iCs/>
          <w:color w:val="000000"/>
        </w:rPr>
        <w:t xml:space="preserve">, </w:t>
      </w:r>
      <w:r w:rsidR="004E5E42">
        <w:rPr>
          <w:rFonts w:ascii="Calibri" w:hAnsi="Calibri" w:cs="Times New Roman"/>
          <w:iCs/>
          <w:color w:val="000000"/>
        </w:rPr>
        <w:t>found on the Far in the Heavens recording</w:t>
      </w:r>
      <w:r w:rsidRPr="00F836F7">
        <w:rPr>
          <w:rFonts w:ascii="Calibri" w:hAnsi="Calibri" w:cs="Times New Roman"/>
          <w:color w:val="000000"/>
        </w:rPr>
        <w:t xml:space="preserve">. </w:t>
      </w:r>
    </w:p>
    <w:p w:rsidR="00F836F7" w:rsidRPr="00F836F7" w:rsidRDefault="00F836F7" w:rsidP="00F836F7">
      <w:pPr>
        <w:rPr>
          <w:rFonts w:ascii="-webkit-standard" w:eastAsia="Times New Roman" w:hAnsi="-webkit-standard" w:cs="Times New Roman"/>
          <w:color w:val="000000"/>
          <w:sz w:val="20"/>
          <w:szCs w:val="20"/>
        </w:rPr>
      </w:pPr>
    </w:p>
    <w:p w:rsidR="00F836F7" w:rsidRPr="00F836F7" w:rsidRDefault="00F836F7" w:rsidP="00F836F7">
      <w:pPr>
        <w:rPr>
          <w:rFonts w:ascii="-webkit-standard" w:hAnsi="-webkit-standard" w:cs="Times New Roman" w:hint="eastAsia"/>
          <w:color w:val="000000"/>
          <w:sz w:val="20"/>
          <w:szCs w:val="20"/>
        </w:rPr>
      </w:pPr>
      <w:r w:rsidRPr="00F836F7">
        <w:rPr>
          <w:rFonts w:ascii="Calibri" w:hAnsi="Calibri" w:cs="Times New Roman"/>
          <w:color w:val="000000"/>
        </w:rPr>
        <w:t xml:space="preserve">Far in the Heavens was recorded in May 2013 at Catalina Foothills High School in Tucson with GRAMMY®-award winning producer Peter </w:t>
      </w:r>
      <w:proofErr w:type="spellStart"/>
      <w:r w:rsidRPr="00F836F7">
        <w:rPr>
          <w:rFonts w:ascii="Calibri" w:hAnsi="Calibri" w:cs="Times New Roman"/>
          <w:color w:val="000000"/>
        </w:rPr>
        <w:t>Rutenberg</w:t>
      </w:r>
      <w:proofErr w:type="spellEnd"/>
      <w:r w:rsidRPr="00F836F7">
        <w:rPr>
          <w:rFonts w:ascii="Calibri" w:hAnsi="Calibri" w:cs="Times New Roman"/>
          <w:color w:val="000000"/>
        </w:rPr>
        <w:t xml:space="preserve"> of Los Angeles. Composer Stephen Paulus visited Tucson for a week of recording sessions, culminating in a</w:t>
      </w:r>
      <w:r w:rsidR="004E5E42">
        <w:rPr>
          <w:rFonts w:ascii="Calibri" w:hAnsi="Calibri" w:cs="Times New Roman"/>
          <w:color w:val="000000"/>
        </w:rPr>
        <w:t xml:space="preserve"> world premiere recording of</w:t>
      </w:r>
      <w:r w:rsidRPr="00F836F7">
        <w:rPr>
          <w:rFonts w:ascii="Calibri" w:hAnsi="Calibri" w:cs="Times New Roman"/>
          <w:color w:val="000000"/>
        </w:rPr>
        <w:t xml:space="preserve"> all the works on the album. </w:t>
      </w:r>
      <w:r w:rsidR="004E5E42">
        <w:rPr>
          <w:rFonts w:ascii="Calibri" w:hAnsi="Calibri" w:cs="Times New Roman"/>
          <w:color w:val="000000"/>
        </w:rPr>
        <w:t>A</w:t>
      </w:r>
      <w:r w:rsidRPr="00F836F7">
        <w:rPr>
          <w:rFonts w:ascii="Calibri" w:hAnsi="Calibri" w:cs="Times New Roman"/>
          <w:color w:val="000000"/>
        </w:rPr>
        <w:t xml:space="preserve"> concert was performed in conjunction with the release of its CD, Far in the Heavens: Choral Music of Stephen Paulus, on the Reference Recordings label.</w:t>
      </w:r>
      <w:r>
        <w:rPr>
          <w:rFonts w:ascii="Calibri" w:hAnsi="Calibri" w:cs="Times New Roman"/>
          <w:color w:val="000000"/>
        </w:rPr>
        <w:t xml:space="preserve"> </w:t>
      </w:r>
      <w:r w:rsidRPr="00F836F7">
        <w:rPr>
          <w:rFonts w:ascii="Calibri" w:hAnsi="Calibri" w:cs="Times New Roman"/>
          <w:color w:val="000000"/>
        </w:rPr>
        <w:t xml:space="preserve">Reference Recordings is based in San Francisco, with multiple GRAMMY® awards and a catalog that includes Seattle Symphony, Pittsburgh Symphony, Royal Philharmonic Orchestra and </w:t>
      </w:r>
      <w:proofErr w:type="spellStart"/>
      <w:r w:rsidRPr="00F836F7">
        <w:rPr>
          <w:rFonts w:ascii="Calibri" w:hAnsi="Calibri" w:cs="Times New Roman"/>
          <w:color w:val="000000"/>
        </w:rPr>
        <w:t>Kronos</w:t>
      </w:r>
      <w:proofErr w:type="spellEnd"/>
      <w:r w:rsidRPr="00F836F7">
        <w:rPr>
          <w:rFonts w:ascii="Calibri" w:hAnsi="Calibri" w:cs="Times New Roman"/>
          <w:color w:val="000000"/>
        </w:rPr>
        <w:t xml:space="preserve"> Quartet.</w:t>
      </w:r>
    </w:p>
    <w:p w:rsidR="00F836F7" w:rsidRPr="00F836F7" w:rsidRDefault="00F836F7" w:rsidP="00F836F7">
      <w:pPr>
        <w:rPr>
          <w:rFonts w:ascii="-webkit-standard" w:eastAsia="Times New Roman" w:hAnsi="-webkit-standard" w:cs="Times New Roman"/>
          <w:color w:val="000000"/>
          <w:sz w:val="20"/>
          <w:szCs w:val="20"/>
        </w:rPr>
      </w:pPr>
    </w:p>
    <w:p w:rsidR="00F836F7" w:rsidRPr="00F836F7" w:rsidRDefault="00F836F7" w:rsidP="00F836F7">
      <w:pPr>
        <w:rPr>
          <w:rFonts w:ascii="-webkit-standard" w:hAnsi="-webkit-standard" w:cs="Times New Roman" w:hint="eastAsia"/>
          <w:color w:val="000000"/>
          <w:sz w:val="20"/>
          <w:szCs w:val="20"/>
        </w:rPr>
      </w:pPr>
      <w:r w:rsidRPr="00F836F7">
        <w:rPr>
          <w:rFonts w:ascii="Calibri" w:hAnsi="Calibri" w:cs="Times New Roman"/>
          <w:color w:val="000000"/>
        </w:rPr>
        <w:t xml:space="preserve">All of the works included in Far in the Heavens were written within the last 10 years, and two were True Concord commissions: </w:t>
      </w:r>
      <w:r w:rsidRPr="00F836F7">
        <w:rPr>
          <w:rFonts w:ascii="Calibri" w:hAnsi="Calibri" w:cs="Times New Roman"/>
          <w:i/>
          <w:iCs/>
          <w:color w:val="000000"/>
        </w:rPr>
        <w:t>The Incomprehensible</w:t>
      </w:r>
      <w:r w:rsidRPr="00F836F7">
        <w:rPr>
          <w:rFonts w:ascii="Calibri" w:hAnsi="Calibri" w:cs="Times New Roman"/>
          <w:color w:val="000000"/>
        </w:rPr>
        <w:t xml:space="preserve"> (2009) and </w:t>
      </w:r>
      <w:r w:rsidRPr="00F836F7">
        <w:rPr>
          <w:rFonts w:ascii="Calibri" w:hAnsi="Calibri" w:cs="Times New Roman"/>
          <w:i/>
          <w:iCs/>
          <w:color w:val="000000"/>
        </w:rPr>
        <w:t xml:space="preserve">Prayers and </w:t>
      </w:r>
      <w:r w:rsidRPr="00F836F7">
        <w:rPr>
          <w:rFonts w:ascii="Calibri" w:hAnsi="Calibri" w:cs="Times New Roman"/>
          <w:i/>
          <w:iCs/>
          <w:color w:val="000000"/>
        </w:rPr>
        <w:lastRenderedPageBreak/>
        <w:t>Remembrances</w:t>
      </w:r>
      <w:r w:rsidRPr="00F836F7">
        <w:rPr>
          <w:rFonts w:ascii="Calibri" w:hAnsi="Calibri" w:cs="Times New Roman"/>
          <w:color w:val="000000"/>
        </w:rPr>
        <w:t xml:space="preserve">, the 35-minute oratorio for choir and orchestra commissioned by True Concord for the 10th anniversary. The work received its premiere at a special concert on September 11, 2011, at the University of Arizona’s Centennial Hall in a joint performance with the Tucson Symphony Orchestra. </w:t>
      </w:r>
      <w:proofErr w:type="gramStart"/>
      <w:r w:rsidRPr="00F836F7">
        <w:rPr>
          <w:rFonts w:ascii="Calibri" w:hAnsi="Calibri" w:cs="Times New Roman"/>
          <w:color w:val="000000"/>
        </w:rPr>
        <w:t xml:space="preserve">Both commissions and the album were underwritten by Tucson philanthropist Dorothy Dyer </w:t>
      </w:r>
      <w:proofErr w:type="spellStart"/>
      <w:r w:rsidRPr="00F836F7">
        <w:rPr>
          <w:rFonts w:ascii="Calibri" w:hAnsi="Calibri" w:cs="Times New Roman"/>
          <w:color w:val="000000"/>
        </w:rPr>
        <w:t>Vanek</w:t>
      </w:r>
      <w:proofErr w:type="spellEnd"/>
      <w:proofErr w:type="gramEnd"/>
      <w:r w:rsidRPr="00F836F7">
        <w:rPr>
          <w:rFonts w:ascii="Calibri" w:hAnsi="Calibri" w:cs="Times New Roman"/>
          <w:color w:val="000000"/>
        </w:rPr>
        <w:t>.</w:t>
      </w:r>
    </w:p>
    <w:p w:rsidR="00F836F7" w:rsidRPr="00F836F7" w:rsidRDefault="00F836F7" w:rsidP="00F836F7">
      <w:pPr>
        <w:rPr>
          <w:rFonts w:ascii="-webkit-standard" w:eastAsia="Times New Roman" w:hAnsi="-webkit-standard" w:cs="Times New Roman"/>
          <w:color w:val="000000"/>
          <w:sz w:val="20"/>
          <w:szCs w:val="20"/>
        </w:rPr>
      </w:pPr>
    </w:p>
    <w:p w:rsidR="00F836F7" w:rsidRPr="00F836F7" w:rsidRDefault="00F836F7" w:rsidP="00F836F7">
      <w:pPr>
        <w:rPr>
          <w:rFonts w:ascii="-webkit-standard" w:hAnsi="-webkit-standard" w:cs="Times New Roman" w:hint="eastAsia"/>
          <w:color w:val="000000"/>
          <w:sz w:val="20"/>
          <w:szCs w:val="20"/>
        </w:rPr>
      </w:pPr>
      <w:r w:rsidRPr="00F836F7">
        <w:rPr>
          <w:rFonts w:ascii="Calibri" w:hAnsi="Calibri" w:cs="Times New Roman"/>
          <w:color w:val="000000"/>
        </w:rPr>
        <w:t xml:space="preserve">True Concord’s New York City residency and musical activities were made possible by a $40,000 NEA grant and a significant gift from Dorothy Dyer </w:t>
      </w:r>
      <w:proofErr w:type="spellStart"/>
      <w:r w:rsidRPr="00F836F7">
        <w:rPr>
          <w:rFonts w:ascii="Calibri" w:hAnsi="Calibri" w:cs="Times New Roman"/>
          <w:color w:val="000000"/>
        </w:rPr>
        <w:t>Vanek</w:t>
      </w:r>
      <w:proofErr w:type="spellEnd"/>
      <w:r w:rsidRPr="00F836F7">
        <w:rPr>
          <w:rFonts w:ascii="Calibri" w:hAnsi="Calibri" w:cs="Times New Roman"/>
          <w:color w:val="000000"/>
        </w:rPr>
        <w:t>. True Concord also received many other generous contributions from supporters.</w:t>
      </w:r>
    </w:p>
    <w:p w:rsidR="00F836F7" w:rsidRPr="00F836F7" w:rsidRDefault="00F836F7" w:rsidP="00F836F7">
      <w:pPr>
        <w:rPr>
          <w:rFonts w:ascii="-webkit-standard" w:eastAsia="Times New Roman" w:hAnsi="-webkit-standard" w:cs="Times New Roman"/>
          <w:color w:val="000000"/>
          <w:sz w:val="20"/>
          <w:szCs w:val="20"/>
        </w:rPr>
      </w:pPr>
    </w:p>
    <w:p w:rsidR="00F836F7" w:rsidRPr="00F836F7" w:rsidRDefault="00F836F7" w:rsidP="00F836F7">
      <w:pPr>
        <w:rPr>
          <w:rFonts w:ascii="-webkit-standard" w:hAnsi="-webkit-standard" w:cs="Times New Roman" w:hint="eastAsia"/>
          <w:color w:val="000000"/>
          <w:sz w:val="20"/>
          <w:szCs w:val="20"/>
        </w:rPr>
      </w:pPr>
      <w:r w:rsidRPr="00F836F7">
        <w:rPr>
          <w:rFonts w:ascii="Calibri" w:hAnsi="Calibri" w:cs="Times New Roman"/>
          <w:color w:val="000000"/>
        </w:rPr>
        <w:t xml:space="preserve">True Concord’s board chair at the time, Pat </w:t>
      </w:r>
      <w:proofErr w:type="spellStart"/>
      <w:r w:rsidRPr="00F836F7">
        <w:rPr>
          <w:rFonts w:ascii="Calibri" w:hAnsi="Calibri" w:cs="Times New Roman"/>
          <w:color w:val="000000"/>
        </w:rPr>
        <w:t>Bjorhovde</w:t>
      </w:r>
      <w:proofErr w:type="spellEnd"/>
      <w:r w:rsidRPr="00F836F7">
        <w:rPr>
          <w:rFonts w:ascii="Calibri" w:hAnsi="Calibri" w:cs="Times New Roman"/>
          <w:color w:val="000000"/>
        </w:rPr>
        <w:t xml:space="preserve">, called it “a tremendous opportunity. </w:t>
      </w:r>
      <w:r>
        <w:rPr>
          <w:rFonts w:ascii="Calibri" w:hAnsi="Calibri" w:cs="Times New Roman"/>
          <w:color w:val="000000"/>
        </w:rPr>
        <w:t xml:space="preserve">(Music Director and Founder Eric </w:t>
      </w:r>
      <w:proofErr w:type="spellStart"/>
      <w:r>
        <w:rPr>
          <w:rFonts w:ascii="Calibri" w:hAnsi="Calibri" w:cs="Times New Roman"/>
          <w:color w:val="000000"/>
        </w:rPr>
        <w:t>Holtan</w:t>
      </w:r>
      <w:proofErr w:type="spellEnd"/>
      <w:r>
        <w:rPr>
          <w:rFonts w:ascii="Calibri" w:hAnsi="Calibri" w:cs="Times New Roman"/>
          <w:color w:val="000000"/>
        </w:rPr>
        <w:t>)</w:t>
      </w:r>
      <w:r w:rsidRPr="00F836F7">
        <w:rPr>
          <w:rFonts w:ascii="Calibri" w:hAnsi="Calibri" w:cs="Times New Roman"/>
          <w:color w:val="000000"/>
        </w:rPr>
        <w:t xml:space="preserve"> and our musicians always strive to bring the highest quality of classical music to the region with a unique blend of choral and instrumental programming. The NEA grant, support from Dorothy Dyer </w:t>
      </w:r>
      <w:proofErr w:type="spellStart"/>
      <w:r w:rsidRPr="00F836F7">
        <w:rPr>
          <w:rFonts w:ascii="Calibri" w:hAnsi="Calibri" w:cs="Times New Roman"/>
          <w:color w:val="000000"/>
        </w:rPr>
        <w:t>Vanek</w:t>
      </w:r>
      <w:proofErr w:type="spellEnd"/>
      <w:r w:rsidRPr="00F836F7">
        <w:rPr>
          <w:rFonts w:ascii="Calibri" w:hAnsi="Calibri" w:cs="Times New Roman"/>
          <w:color w:val="000000"/>
        </w:rPr>
        <w:t>, and the commitment of Reference Recordings, will now allow us to showcase this wonderful ensemble, which started here in Tucson, to New York and the world. And it pays a fitting tribute to a great composer and friend we lost all too soon.” Tragically, Stephen Paulus suffered a major stroke just six weeks after recording the album. He never recovered, and passed away in October 2014 after being in a coma for more than a year.</w:t>
      </w:r>
    </w:p>
    <w:p w:rsidR="00296286" w:rsidRDefault="00296286" w:rsidP="00F836F7">
      <w:pPr>
        <w:rPr>
          <w:rFonts w:ascii="Times New Roman" w:eastAsia="Times New Roman" w:hAnsi="Times New Roman" w:cs="Times New Roman"/>
          <w:sz w:val="20"/>
          <w:szCs w:val="20"/>
        </w:rPr>
      </w:pPr>
    </w:p>
    <w:p w:rsidR="00296286" w:rsidRDefault="0024326F" w:rsidP="00F836F7">
      <w:pPr>
        <w:rPr>
          <w:rFonts w:ascii="Calibri" w:hAnsi="Calibri" w:cs="Times New Roman"/>
          <w:color w:val="000000"/>
        </w:rPr>
      </w:pPr>
      <w:r>
        <w:rPr>
          <w:rFonts w:ascii="Calibri" w:hAnsi="Calibri" w:cs="Times New Roman"/>
          <w:color w:val="000000"/>
        </w:rPr>
        <w:t>That important partnership</w:t>
      </w:r>
      <w:r w:rsidR="00296286">
        <w:rPr>
          <w:rFonts w:ascii="Calibri" w:hAnsi="Calibri" w:cs="Times New Roman"/>
          <w:color w:val="000000"/>
        </w:rPr>
        <w:t xml:space="preserve"> led to the </w:t>
      </w:r>
      <w:r>
        <w:rPr>
          <w:rFonts w:ascii="Calibri" w:hAnsi="Calibri" w:cs="Times New Roman"/>
          <w:color w:val="000000"/>
        </w:rPr>
        <w:t xml:space="preserve">2017 </w:t>
      </w:r>
      <w:r w:rsidR="00296286">
        <w:rPr>
          <w:rFonts w:ascii="Calibri" w:hAnsi="Calibri" w:cs="Times New Roman"/>
          <w:color w:val="000000"/>
        </w:rPr>
        <w:t xml:space="preserve">creation of the </w:t>
      </w:r>
      <w:r>
        <w:rPr>
          <w:rFonts w:ascii="Calibri" w:hAnsi="Calibri" w:cs="Times New Roman"/>
          <w:color w:val="000000"/>
        </w:rPr>
        <w:t>Stephen Paulus</w:t>
      </w:r>
      <w:r w:rsidR="00296286">
        <w:rPr>
          <w:rFonts w:ascii="Calibri" w:hAnsi="Calibri" w:cs="Times New Roman"/>
          <w:color w:val="000000"/>
        </w:rPr>
        <w:t xml:space="preserve"> Emerging Composers Competition. </w:t>
      </w:r>
      <w:r>
        <w:rPr>
          <w:rFonts w:ascii="Calibri" w:hAnsi="Calibri" w:cs="Times New Roman"/>
          <w:color w:val="000000"/>
        </w:rPr>
        <w:t>American composers age 18-40 compete to win a cash prize and attend the premiere performances of their work by the True Concord Voices and Orchestra.</w:t>
      </w:r>
    </w:p>
    <w:p w:rsidR="00296286" w:rsidRDefault="00296286" w:rsidP="00F836F7">
      <w:pPr>
        <w:rPr>
          <w:rFonts w:ascii="Calibri" w:hAnsi="Calibri" w:cs="Times New Roman"/>
          <w:color w:val="000000"/>
        </w:rPr>
      </w:pPr>
    </w:p>
    <w:p w:rsidR="00F836F7" w:rsidRPr="00A1350E" w:rsidRDefault="00F836F7" w:rsidP="00F836F7">
      <w:pPr>
        <w:rPr>
          <w:rFonts w:ascii="-webkit-standard" w:hAnsi="-webkit-standard" w:cs="Times New Roman" w:hint="eastAsia"/>
          <w:color w:val="000000"/>
          <w:sz w:val="20"/>
          <w:szCs w:val="20"/>
        </w:rPr>
      </w:pPr>
      <w:r w:rsidRPr="00A1350E">
        <w:rPr>
          <w:rFonts w:ascii="Calibri" w:hAnsi="Calibri" w:cs="Times New Roman"/>
          <w:color w:val="000000"/>
        </w:rPr>
        <w:t xml:space="preserve">The True Concord experience is not only about highly polished, professional performances. It’s about family and the synergy between audience and performers that keeps loyal subscribers coming back year after year. Now in its 15th season, many audience members have been with True Concord since </w:t>
      </w:r>
      <w:proofErr w:type="gramStart"/>
      <w:r w:rsidRPr="00A1350E">
        <w:rPr>
          <w:rFonts w:ascii="Calibri" w:hAnsi="Calibri" w:cs="Times New Roman"/>
          <w:color w:val="000000"/>
        </w:rPr>
        <w:t>its</w:t>
      </w:r>
      <w:proofErr w:type="gramEnd"/>
      <w:r w:rsidRPr="00A1350E">
        <w:rPr>
          <w:rFonts w:ascii="Calibri" w:hAnsi="Calibri" w:cs="Times New Roman"/>
          <w:color w:val="000000"/>
        </w:rPr>
        <w:t xml:space="preserve"> beginning. A lot</w:t>
      </w:r>
      <w:r>
        <w:rPr>
          <w:rFonts w:ascii="Calibri" w:hAnsi="Calibri" w:cs="Times New Roman"/>
          <w:color w:val="000000"/>
        </w:rPr>
        <w:t xml:space="preserve"> has changed since then, but </w:t>
      </w:r>
      <w:r w:rsidR="004E5E42">
        <w:rPr>
          <w:rFonts w:ascii="Calibri" w:hAnsi="Calibri" w:cs="Times New Roman"/>
          <w:color w:val="000000"/>
        </w:rPr>
        <w:t xml:space="preserve">audiences and fans </w:t>
      </w:r>
      <w:r>
        <w:rPr>
          <w:rFonts w:ascii="Calibri" w:hAnsi="Calibri" w:cs="Times New Roman"/>
          <w:color w:val="000000"/>
        </w:rPr>
        <w:t>continue</w:t>
      </w:r>
      <w:r w:rsidRPr="00A1350E">
        <w:rPr>
          <w:rFonts w:ascii="Calibri" w:hAnsi="Calibri" w:cs="Times New Roman"/>
          <w:color w:val="000000"/>
        </w:rPr>
        <w:t xml:space="preserve"> to count on a commitm</w:t>
      </w:r>
      <w:r w:rsidR="004E5E42">
        <w:rPr>
          <w:rFonts w:ascii="Calibri" w:hAnsi="Calibri" w:cs="Times New Roman"/>
          <w:color w:val="000000"/>
        </w:rPr>
        <w:t xml:space="preserve">ent to excellence and thought-provoking </w:t>
      </w:r>
      <w:r w:rsidRPr="00A1350E">
        <w:rPr>
          <w:rFonts w:ascii="Calibri" w:hAnsi="Calibri" w:cs="Times New Roman"/>
          <w:color w:val="000000"/>
        </w:rPr>
        <w:t>creativity—</w:t>
      </w:r>
      <w:r w:rsidR="004E5E42">
        <w:rPr>
          <w:rFonts w:ascii="Calibri" w:hAnsi="Calibri" w:cs="Times New Roman"/>
          <w:color w:val="000000"/>
        </w:rPr>
        <w:t xml:space="preserve">all </w:t>
      </w:r>
      <w:r w:rsidRPr="00A1350E">
        <w:rPr>
          <w:rFonts w:ascii="Calibri" w:hAnsi="Calibri" w:cs="Times New Roman"/>
          <w:color w:val="000000"/>
        </w:rPr>
        <w:t>with a few surprises thrown in.  </w:t>
      </w:r>
    </w:p>
    <w:p w:rsidR="00F836F7" w:rsidRPr="00F836F7" w:rsidRDefault="00F836F7" w:rsidP="00F836F7">
      <w:pPr>
        <w:spacing w:after="240"/>
        <w:rPr>
          <w:rFonts w:ascii="Times New Roman" w:eastAsia="Times New Roman" w:hAnsi="Times New Roman" w:cs="Times New Roman"/>
          <w:sz w:val="20"/>
          <w:szCs w:val="20"/>
        </w:rPr>
      </w:pPr>
    </w:p>
    <w:p w:rsidR="00F34965" w:rsidRDefault="00F34965"/>
    <w:sectPr w:rsidR="00F34965" w:rsidSect="00540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0E"/>
    <w:rsid w:val="000F4349"/>
    <w:rsid w:val="001739EC"/>
    <w:rsid w:val="0024326F"/>
    <w:rsid w:val="00296286"/>
    <w:rsid w:val="004E5E42"/>
    <w:rsid w:val="00540CDD"/>
    <w:rsid w:val="008128D6"/>
    <w:rsid w:val="00A1350E"/>
    <w:rsid w:val="00F345C1"/>
    <w:rsid w:val="00F34965"/>
    <w:rsid w:val="00F8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50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F4349"/>
  </w:style>
  <w:style w:type="character" w:styleId="Emphasis">
    <w:name w:val="Emphasis"/>
    <w:basedOn w:val="DefaultParagraphFont"/>
    <w:uiPriority w:val="20"/>
    <w:qFormat/>
    <w:rsid w:val="000F434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50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F4349"/>
  </w:style>
  <w:style w:type="character" w:styleId="Emphasis">
    <w:name w:val="Emphasis"/>
    <w:basedOn w:val="DefaultParagraphFont"/>
    <w:uiPriority w:val="20"/>
    <w:qFormat/>
    <w:rsid w:val="000F4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20">
      <w:bodyDiv w:val="1"/>
      <w:marLeft w:val="0"/>
      <w:marRight w:val="0"/>
      <w:marTop w:val="0"/>
      <w:marBottom w:val="0"/>
      <w:divBdr>
        <w:top w:val="none" w:sz="0" w:space="0" w:color="auto"/>
        <w:left w:val="none" w:sz="0" w:space="0" w:color="auto"/>
        <w:bottom w:val="none" w:sz="0" w:space="0" w:color="auto"/>
        <w:right w:val="none" w:sz="0" w:space="0" w:color="auto"/>
      </w:divBdr>
    </w:div>
    <w:div w:id="1978416128">
      <w:bodyDiv w:val="1"/>
      <w:marLeft w:val="0"/>
      <w:marRight w:val="0"/>
      <w:marTop w:val="0"/>
      <w:marBottom w:val="0"/>
      <w:divBdr>
        <w:top w:val="none" w:sz="0" w:space="0" w:color="auto"/>
        <w:left w:val="none" w:sz="0" w:space="0" w:color="auto"/>
        <w:bottom w:val="none" w:sz="0" w:space="0" w:color="auto"/>
        <w:right w:val="none" w:sz="0" w:space="0" w:color="auto"/>
      </w:divBdr>
    </w:div>
    <w:div w:id="2087266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Macintosh Word</Application>
  <DocSecurity>0</DocSecurity>
  <Lines>34</Lines>
  <Paragraphs>9</Paragraphs>
  <ScaleCrop>false</ScaleCrop>
  <Company>Low Brass Boot Camp</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Becker</dc:creator>
  <cp:keywords/>
  <dc:description/>
  <cp:lastModifiedBy>Michael Becker</cp:lastModifiedBy>
  <cp:revision>2</cp:revision>
  <dcterms:created xsi:type="dcterms:W3CDTF">2018-08-06T23:33:00Z</dcterms:created>
  <dcterms:modified xsi:type="dcterms:W3CDTF">2018-08-06T23:33:00Z</dcterms:modified>
</cp:coreProperties>
</file>